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97" w:rsidRDefault="00551397"/>
    <w:p w:rsidR="00551397" w:rsidRDefault="00551397" w:rsidP="00551397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 SEZNAM PŘÍLOH</w:t>
      </w:r>
    </w:p>
    <w:p w:rsidR="00551397" w:rsidRDefault="00551397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Technická zpráva</w:t>
      </w:r>
    </w:p>
    <w:p w:rsidR="00551397" w:rsidRDefault="00551397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Elektrické napájení rozvaděčů</w:t>
      </w:r>
    </w:p>
    <w:p w:rsidR="00551397" w:rsidRDefault="00551397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Elektrické napájení objektu a tepelných čerpadel</w:t>
      </w:r>
    </w:p>
    <w:p w:rsidR="00551397" w:rsidRDefault="00551397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Elektroinstalace 1.</w:t>
      </w:r>
      <w:proofErr w:type="gramStart"/>
      <w:r>
        <w:rPr>
          <w:sz w:val="28"/>
          <w:szCs w:val="28"/>
        </w:rPr>
        <w:t>NP –zásuvky</w:t>
      </w:r>
      <w:proofErr w:type="gramEnd"/>
      <w:r>
        <w:rPr>
          <w:sz w:val="28"/>
          <w:szCs w:val="28"/>
        </w:rPr>
        <w:t xml:space="preserve"> a technologie</w:t>
      </w:r>
    </w:p>
    <w:p w:rsidR="00551397" w:rsidRDefault="00551397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Elektroinstalace 1.NP – osvětlení</w:t>
      </w:r>
    </w:p>
    <w:p w:rsidR="00551397" w:rsidRDefault="00551397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Elektroinstalace 2.NP – zásuvky</w:t>
      </w:r>
    </w:p>
    <w:p w:rsidR="00551397" w:rsidRDefault="00551397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Elektroinstalace 2.NP – osvětlení</w:t>
      </w:r>
    </w:p>
    <w:p w:rsidR="00551397" w:rsidRDefault="00551397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Elektrický rozvaděč R1</w:t>
      </w:r>
      <w:r w:rsidR="00CE48A4">
        <w:rPr>
          <w:sz w:val="28"/>
          <w:szCs w:val="28"/>
        </w:rPr>
        <w:t xml:space="preserve"> - schéma</w:t>
      </w:r>
    </w:p>
    <w:p w:rsidR="00CE48A4" w:rsidRDefault="00CE48A4" w:rsidP="00CE48A4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Elektrický rozvaděč R1 - přístroje</w:t>
      </w:r>
    </w:p>
    <w:p w:rsidR="00CE48A4" w:rsidRDefault="00CE48A4" w:rsidP="00CE48A4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Elektrický rozvaděč R2 - schéma</w:t>
      </w:r>
    </w:p>
    <w:p w:rsidR="00CE48A4" w:rsidRDefault="00CE48A4" w:rsidP="00CE48A4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Elektrický rozvaděč R2 - přístroje</w:t>
      </w:r>
    </w:p>
    <w:p w:rsidR="00CE48A4" w:rsidRDefault="00CE48A4" w:rsidP="00CE48A4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Elektrický rozvaděč </w:t>
      </w:r>
      <w:proofErr w:type="spellStart"/>
      <w:r>
        <w:rPr>
          <w:sz w:val="28"/>
          <w:szCs w:val="28"/>
        </w:rPr>
        <w:t>Rk</w:t>
      </w:r>
      <w:proofErr w:type="spellEnd"/>
      <w:r>
        <w:rPr>
          <w:sz w:val="28"/>
          <w:szCs w:val="28"/>
        </w:rPr>
        <w:t xml:space="preserve"> - schéma</w:t>
      </w:r>
    </w:p>
    <w:p w:rsidR="00CE48A4" w:rsidRDefault="00CE48A4" w:rsidP="00CE48A4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Elektrický rozvaděč </w:t>
      </w:r>
      <w:proofErr w:type="spellStart"/>
      <w:r>
        <w:rPr>
          <w:sz w:val="28"/>
          <w:szCs w:val="28"/>
        </w:rPr>
        <w:t>Rk</w:t>
      </w:r>
      <w:proofErr w:type="spellEnd"/>
      <w:r>
        <w:rPr>
          <w:sz w:val="28"/>
          <w:szCs w:val="28"/>
        </w:rPr>
        <w:t xml:space="preserve"> - přístroje</w:t>
      </w:r>
    </w:p>
    <w:p w:rsidR="00CE48A4" w:rsidRDefault="00CE48A4" w:rsidP="00CE48A4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Elektrický rozvaděč </w:t>
      </w:r>
      <w:proofErr w:type="spellStart"/>
      <w:r>
        <w:rPr>
          <w:sz w:val="28"/>
          <w:szCs w:val="28"/>
        </w:rPr>
        <w:t>Rtč</w:t>
      </w:r>
      <w:proofErr w:type="spellEnd"/>
      <w:r>
        <w:rPr>
          <w:sz w:val="28"/>
          <w:szCs w:val="28"/>
        </w:rPr>
        <w:t xml:space="preserve"> - schéma</w:t>
      </w:r>
    </w:p>
    <w:p w:rsidR="00CE48A4" w:rsidRDefault="00CE48A4" w:rsidP="00CE48A4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Elektrický rozvaděč </w:t>
      </w:r>
      <w:proofErr w:type="spellStart"/>
      <w:r>
        <w:rPr>
          <w:sz w:val="28"/>
          <w:szCs w:val="28"/>
        </w:rPr>
        <w:t>Rtč</w:t>
      </w:r>
      <w:proofErr w:type="spellEnd"/>
      <w:r>
        <w:rPr>
          <w:sz w:val="28"/>
          <w:szCs w:val="28"/>
        </w:rPr>
        <w:t xml:space="preserve"> - přístroje</w:t>
      </w:r>
    </w:p>
    <w:p w:rsidR="00551397" w:rsidRDefault="00CE48A4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Hromosvod</w:t>
      </w:r>
    </w:p>
    <w:p w:rsidR="00CE48A4" w:rsidRDefault="00CE48A4" w:rsidP="00551397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Seznam elektromateriálu</w:t>
      </w:r>
    </w:p>
    <w:p w:rsidR="00CE48A4" w:rsidRDefault="00CE48A4" w:rsidP="00CE48A4"/>
    <w:p w:rsidR="00CE48A4" w:rsidRDefault="00CE48A4" w:rsidP="00CE48A4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 SEZNAM PŘÍLOH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Technická zpráva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Elektrické napájení rozvaděčů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Elektrické napájení objektu a tepelných čerpadel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Elektroinstalace 1.</w:t>
      </w:r>
      <w:proofErr w:type="gramStart"/>
      <w:r>
        <w:rPr>
          <w:sz w:val="28"/>
          <w:szCs w:val="28"/>
        </w:rPr>
        <w:t>NP –zásuvky</w:t>
      </w:r>
      <w:proofErr w:type="gramEnd"/>
      <w:r>
        <w:rPr>
          <w:sz w:val="28"/>
          <w:szCs w:val="28"/>
        </w:rPr>
        <w:t xml:space="preserve"> a technologie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Elektroinstalace 1.NP – osvětlení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Elektroinstalace 2.NP – zásuvky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Elektroinstalace 2.NP – osvětlení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Elektrický rozvaděč R1 - schéma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Elektrický rozvaděč R1 - přístroje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Elektrický rozvaděč R2 - schéma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Elektrický rozvaděč R2 - přístroje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Elektrický rozvaděč </w:t>
      </w:r>
      <w:proofErr w:type="spellStart"/>
      <w:r>
        <w:rPr>
          <w:sz w:val="28"/>
          <w:szCs w:val="28"/>
        </w:rPr>
        <w:t>Rk</w:t>
      </w:r>
      <w:proofErr w:type="spellEnd"/>
      <w:r>
        <w:rPr>
          <w:sz w:val="28"/>
          <w:szCs w:val="28"/>
        </w:rPr>
        <w:t xml:space="preserve"> - schéma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Elektrický rozvaděč </w:t>
      </w:r>
      <w:proofErr w:type="spellStart"/>
      <w:r>
        <w:rPr>
          <w:sz w:val="28"/>
          <w:szCs w:val="28"/>
        </w:rPr>
        <w:t>Rk</w:t>
      </w:r>
      <w:proofErr w:type="spellEnd"/>
      <w:r>
        <w:rPr>
          <w:sz w:val="28"/>
          <w:szCs w:val="28"/>
        </w:rPr>
        <w:t xml:space="preserve"> - přístroje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Elektrický rozvaděč </w:t>
      </w:r>
      <w:proofErr w:type="spellStart"/>
      <w:r>
        <w:rPr>
          <w:sz w:val="28"/>
          <w:szCs w:val="28"/>
        </w:rPr>
        <w:t>Rtč</w:t>
      </w:r>
      <w:proofErr w:type="spellEnd"/>
      <w:r>
        <w:rPr>
          <w:sz w:val="28"/>
          <w:szCs w:val="28"/>
        </w:rPr>
        <w:t xml:space="preserve"> - schéma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Elektrický rozvaděč </w:t>
      </w:r>
      <w:proofErr w:type="spellStart"/>
      <w:r>
        <w:rPr>
          <w:sz w:val="28"/>
          <w:szCs w:val="28"/>
        </w:rPr>
        <w:t>Rtč</w:t>
      </w:r>
      <w:proofErr w:type="spellEnd"/>
      <w:r>
        <w:rPr>
          <w:sz w:val="28"/>
          <w:szCs w:val="28"/>
        </w:rPr>
        <w:t xml:space="preserve"> - přístroje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Hromosvod</w:t>
      </w:r>
    </w:p>
    <w:p w:rsidR="00CE48A4" w:rsidRDefault="00CE48A4" w:rsidP="00CE48A4">
      <w:pPr>
        <w:pStyle w:val="Bezmez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Seznam elektromateriálu</w:t>
      </w:r>
    </w:p>
    <w:p w:rsidR="00551397" w:rsidRDefault="00551397" w:rsidP="00551397">
      <w:pPr>
        <w:pStyle w:val="Bezmezer"/>
        <w:rPr>
          <w:sz w:val="28"/>
          <w:szCs w:val="28"/>
        </w:rPr>
      </w:pPr>
    </w:p>
    <w:p w:rsidR="00551397" w:rsidRDefault="00551397" w:rsidP="00551397">
      <w:pPr>
        <w:pStyle w:val="Bezmezer"/>
        <w:rPr>
          <w:sz w:val="28"/>
          <w:szCs w:val="28"/>
        </w:rPr>
      </w:pPr>
    </w:p>
    <w:p w:rsidR="00551397" w:rsidRDefault="00551397" w:rsidP="00551397">
      <w:pPr>
        <w:pStyle w:val="Bezmezer"/>
        <w:rPr>
          <w:sz w:val="28"/>
          <w:szCs w:val="28"/>
        </w:rPr>
      </w:pPr>
    </w:p>
    <w:p w:rsidR="00551397" w:rsidRDefault="00551397" w:rsidP="00551397">
      <w:pPr>
        <w:pStyle w:val="Bezmezer"/>
        <w:rPr>
          <w:sz w:val="28"/>
          <w:szCs w:val="28"/>
        </w:rPr>
      </w:pPr>
    </w:p>
    <w:p w:rsidR="00551397" w:rsidRDefault="00551397" w:rsidP="00551397">
      <w:pPr>
        <w:pStyle w:val="Bezmezer"/>
        <w:rPr>
          <w:sz w:val="28"/>
          <w:szCs w:val="28"/>
        </w:rPr>
      </w:pPr>
    </w:p>
    <w:p w:rsidR="00551397" w:rsidRDefault="00551397" w:rsidP="00551397">
      <w:pPr>
        <w:pStyle w:val="Bezmezer"/>
        <w:rPr>
          <w:sz w:val="28"/>
          <w:szCs w:val="28"/>
        </w:rPr>
      </w:pPr>
    </w:p>
    <w:p w:rsidR="00551397" w:rsidRDefault="00551397" w:rsidP="00551397">
      <w:pPr>
        <w:pStyle w:val="Bezmezer"/>
        <w:rPr>
          <w:sz w:val="28"/>
          <w:szCs w:val="28"/>
        </w:rPr>
      </w:pPr>
    </w:p>
    <w:p w:rsidR="00551397" w:rsidRDefault="00551397" w:rsidP="00551397">
      <w:pPr>
        <w:pStyle w:val="Bezmezer"/>
        <w:rPr>
          <w:sz w:val="28"/>
          <w:szCs w:val="28"/>
        </w:rPr>
      </w:pPr>
    </w:p>
    <w:p w:rsidR="00551397" w:rsidRPr="00551397" w:rsidRDefault="00551397" w:rsidP="00551397">
      <w:pPr>
        <w:pStyle w:val="Bezmezer"/>
        <w:rPr>
          <w:sz w:val="28"/>
          <w:szCs w:val="28"/>
        </w:rPr>
      </w:pPr>
    </w:p>
    <w:sectPr w:rsidR="00551397" w:rsidRPr="00551397" w:rsidSect="00F77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F1CD1"/>
    <w:multiLevelType w:val="hybridMultilevel"/>
    <w:tmpl w:val="85C8F03C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D40ED"/>
    <w:multiLevelType w:val="hybridMultilevel"/>
    <w:tmpl w:val="85C8F03C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51397"/>
    <w:rsid w:val="00551397"/>
    <w:rsid w:val="0074308F"/>
    <w:rsid w:val="00CE48A4"/>
    <w:rsid w:val="00F7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77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513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2022-03-15T20:28:00Z</dcterms:created>
  <dcterms:modified xsi:type="dcterms:W3CDTF">2022-03-15T20:45:00Z</dcterms:modified>
</cp:coreProperties>
</file>